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3071D" w14:textId="0B269C19" w:rsidR="00440958" w:rsidRPr="000612EE" w:rsidRDefault="00587BCC" w:rsidP="000612EE">
      <w:pPr>
        <w:spacing w:line="240" w:lineRule="auto"/>
        <w:ind w:left="-993"/>
        <w:jc w:val="center"/>
        <w:rPr>
          <w:b/>
          <w:bCs/>
          <w:sz w:val="28"/>
          <w:szCs w:val="28"/>
          <w:u w:val="single"/>
        </w:rPr>
      </w:pPr>
      <w:r w:rsidRPr="000612EE">
        <w:rPr>
          <w:b/>
          <w:bCs/>
          <w:sz w:val="28"/>
          <w:szCs w:val="28"/>
          <w:u w:val="single"/>
        </w:rPr>
        <w:t xml:space="preserve">History </w:t>
      </w:r>
      <w:r w:rsidR="001C0790" w:rsidRPr="000612EE">
        <w:rPr>
          <w:b/>
          <w:bCs/>
          <w:sz w:val="28"/>
          <w:szCs w:val="28"/>
          <w:u w:val="single"/>
        </w:rPr>
        <w:t xml:space="preserve">Mock </w:t>
      </w:r>
      <w:r w:rsidRPr="000612EE">
        <w:rPr>
          <w:b/>
          <w:bCs/>
          <w:sz w:val="28"/>
          <w:szCs w:val="28"/>
          <w:u w:val="single"/>
        </w:rPr>
        <w:t xml:space="preserve">Exam </w:t>
      </w:r>
      <w:r w:rsidR="4FDC1F6A" w:rsidRPr="000612EE">
        <w:rPr>
          <w:b/>
          <w:bCs/>
          <w:sz w:val="28"/>
          <w:szCs w:val="28"/>
          <w:u w:val="single"/>
        </w:rPr>
        <w:t>Format</w:t>
      </w:r>
      <w:r w:rsidR="00E315FF" w:rsidRPr="000612EE">
        <w:rPr>
          <w:b/>
          <w:bCs/>
          <w:sz w:val="28"/>
          <w:szCs w:val="28"/>
          <w:u w:val="single"/>
        </w:rPr>
        <w:t xml:space="preserve"> 202</w:t>
      </w:r>
      <w:r w:rsidR="0093531F">
        <w:rPr>
          <w:b/>
          <w:bCs/>
          <w:sz w:val="28"/>
          <w:szCs w:val="28"/>
          <w:u w:val="single"/>
        </w:rPr>
        <w:t>5</w:t>
      </w:r>
    </w:p>
    <w:p w14:paraId="1B4553E0" w14:textId="594885E3" w:rsidR="00440958" w:rsidRPr="001530A1" w:rsidRDefault="00587BCC" w:rsidP="000612EE">
      <w:pPr>
        <w:spacing w:line="240" w:lineRule="auto"/>
        <w:ind w:left="-709"/>
        <w:rPr>
          <w:b/>
          <w:bCs/>
          <w:u w:val="single"/>
        </w:rPr>
      </w:pPr>
      <w:r w:rsidRPr="001530A1">
        <w:rPr>
          <w:b/>
          <w:bCs/>
          <w:u w:val="single"/>
        </w:rPr>
        <w:t xml:space="preserve">Paper </w:t>
      </w:r>
      <w:r w:rsidR="000D514E" w:rsidRPr="001530A1">
        <w:rPr>
          <w:b/>
          <w:bCs/>
          <w:u w:val="single"/>
        </w:rPr>
        <w:t>1</w:t>
      </w:r>
      <w:r w:rsidR="001530A1" w:rsidRPr="001530A1">
        <w:rPr>
          <w:b/>
          <w:bCs/>
          <w:u w:val="single"/>
        </w:rPr>
        <w:t xml:space="preserve">: </w:t>
      </w:r>
      <w:r w:rsidR="000612EE" w:rsidRPr="001530A1">
        <w:rPr>
          <w:b/>
          <w:bCs/>
          <w:u w:val="single"/>
        </w:rPr>
        <w:t>1-hour</w:t>
      </w:r>
      <w:r w:rsidR="001C0790" w:rsidRPr="001530A1">
        <w:rPr>
          <w:b/>
          <w:bCs/>
          <w:u w:val="single"/>
        </w:rPr>
        <w:t xml:space="preserve"> 45mins</w:t>
      </w:r>
      <w:r w:rsidR="4A2A0680" w:rsidRPr="001530A1">
        <w:rPr>
          <w:b/>
          <w:bCs/>
          <w:u w:val="single"/>
        </w:rPr>
        <w:t xml:space="preserve"> (2 topics!)</w:t>
      </w:r>
      <w:r w:rsidR="0008051F" w:rsidRPr="001530A1">
        <w:rPr>
          <w:b/>
          <w:bCs/>
          <w:u w:val="single"/>
        </w:rPr>
        <w:t xml:space="preserve"> </w:t>
      </w:r>
      <w:r w:rsidR="000D514E" w:rsidRPr="001530A1">
        <w:rPr>
          <w:b/>
          <w:bCs/>
          <w:u w:val="single"/>
        </w:rPr>
        <w:t xml:space="preserve"> Topic 1: </w:t>
      </w:r>
      <w:r w:rsidRPr="001530A1">
        <w:rPr>
          <w:b/>
          <w:bCs/>
          <w:u w:val="single"/>
        </w:rPr>
        <w:t xml:space="preserve">Britain: Health and the people 1000-present day. </w:t>
      </w:r>
      <w:r w:rsidR="001530A1" w:rsidRPr="001530A1">
        <w:rPr>
          <w:b/>
          <w:bCs/>
          <w:u w:val="single"/>
        </w:rPr>
        <w:t>(</w:t>
      </w:r>
      <w:r w:rsidRPr="001530A1">
        <w:rPr>
          <w:b/>
          <w:bCs/>
          <w:u w:val="single"/>
        </w:rPr>
        <w:t>4</w:t>
      </w:r>
      <w:r w:rsidR="00774184" w:rsidRPr="001530A1">
        <w:rPr>
          <w:b/>
          <w:bCs/>
          <w:u w:val="single"/>
        </w:rPr>
        <w:t>0</w:t>
      </w:r>
      <w:r w:rsidRPr="001530A1">
        <w:rPr>
          <w:b/>
          <w:bCs/>
          <w:u w:val="single"/>
        </w:rPr>
        <w:t xml:space="preserve"> marks</w:t>
      </w:r>
      <w:r w:rsidR="001530A1" w:rsidRPr="001530A1">
        <w:rPr>
          <w:b/>
          <w:bCs/>
          <w:u w:val="single"/>
        </w:rPr>
        <w:t>)</w:t>
      </w:r>
      <w:r w:rsidR="00774184" w:rsidRPr="001530A1">
        <w:rPr>
          <w:b/>
          <w:bCs/>
          <w:u w:val="single"/>
        </w:rPr>
        <w:t xml:space="preserve"> + 4 SPAG</w:t>
      </w:r>
    </w:p>
    <w:tbl>
      <w:tblPr>
        <w:tblStyle w:val="TableGrid"/>
        <w:tblW w:w="11199" w:type="dxa"/>
        <w:tblInd w:w="-1026" w:type="dxa"/>
        <w:tblLook w:val="04A0" w:firstRow="1" w:lastRow="0" w:firstColumn="1" w:lastColumn="0" w:noHBand="0" w:noVBand="1"/>
      </w:tblPr>
      <w:tblGrid>
        <w:gridCol w:w="414"/>
        <w:gridCol w:w="1854"/>
        <w:gridCol w:w="8098"/>
        <w:gridCol w:w="833"/>
      </w:tblGrid>
      <w:tr w:rsidR="00440958" w14:paraId="1B4553E5" w14:textId="77777777" w:rsidTr="009456B8">
        <w:tc>
          <w:tcPr>
            <w:tcW w:w="414" w:type="dxa"/>
          </w:tcPr>
          <w:p w14:paraId="1B4553E1" w14:textId="77777777" w:rsidR="00440958" w:rsidRPr="000612EE" w:rsidRDefault="00587BCC">
            <w:pPr>
              <w:rPr>
                <w:b/>
                <w:bCs/>
                <w:sz w:val="20"/>
                <w:szCs w:val="20"/>
              </w:rPr>
            </w:pPr>
            <w:r w:rsidRPr="000612EE">
              <w:rPr>
                <w:b/>
                <w:bCs/>
                <w:sz w:val="20"/>
                <w:szCs w:val="20"/>
              </w:rPr>
              <w:t>Q</w:t>
            </w:r>
          </w:p>
        </w:tc>
        <w:tc>
          <w:tcPr>
            <w:tcW w:w="1854" w:type="dxa"/>
          </w:tcPr>
          <w:p w14:paraId="1B4553E2" w14:textId="77777777" w:rsidR="00440958" w:rsidRPr="000612EE" w:rsidRDefault="00587BCC">
            <w:pPr>
              <w:rPr>
                <w:b/>
                <w:bCs/>
                <w:sz w:val="20"/>
                <w:szCs w:val="20"/>
              </w:rPr>
            </w:pPr>
            <w:r w:rsidRPr="000612EE">
              <w:rPr>
                <w:b/>
                <w:bCs/>
                <w:sz w:val="20"/>
                <w:szCs w:val="20"/>
              </w:rPr>
              <w:t>Type of Q</w:t>
            </w:r>
          </w:p>
        </w:tc>
        <w:tc>
          <w:tcPr>
            <w:tcW w:w="8098" w:type="dxa"/>
          </w:tcPr>
          <w:p w14:paraId="1B4553E3" w14:textId="77777777" w:rsidR="00440958" w:rsidRPr="000612EE" w:rsidRDefault="00587BCC">
            <w:pPr>
              <w:rPr>
                <w:b/>
                <w:bCs/>
                <w:sz w:val="20"/>
                <w:szCs w:val="20"/>
              </w:rPr>
            </w:pPr>
            <w:r w:rsidRPr="000612EE">
              <w:rPr>
                <w:b/>
                <w:bCs/>
                <w:sz w:val="20"/>
                <w:szCs w:val="20"/>
              </w:rPr>
              <w:t>Key points</w:t>
            </w:r>
          </w:p>
        </w:tc>
        <w:tc>
          <w:tcPr>
            <w:tcW w:w="833" w:type="dxa"/>
          </w:tcPr>
          <w:p w14:paraId="1B4553E4" w14:textId="77777777" w:rsidR="00440958" w:rsidRPr="000612EE" w:rsidRDefault="00587BCC">
            <w:pPr>
              <w:rPr>
                <w:b/>
                <w:bCs/>
                <w:sz w:val="20"/>
                <w:szCs w:val="20"/>
              </w:rPr>
            </w:pPr>
            <w:r w:rsidRPr="000612EE">
              <w:rPr>
                <w:b/>
                <w:bCs/>
                <w:sz w:val="20"/>
                <w:szCs w:val="20"/>
              </w:rPr>
              <w:t>Marks</w:t>
            </w:r>
          </w:p>
        </w:tc>
      </w:tr>
      <w:tr w:rsidR="00440958" w14:paraId="1B4553EC" w14:textId="77777777" w:rsidTr="009456B8">
        <w:tc>
          <w:tcPr>
            <w:tcW w:w="414" w:type="dxa"/>
          </w:tcPr>
          <w:p w14:paraId="1B4553E6" w14:textId="77777777" w:rsidR="00440958" w:rsidRDefault="00587BCC">
            <w:r>
              <w:t>1</w:t>
            </w:r>
          </w:p>
        </w:tc>
        <w:tc>
          <w:tcPr>
            <w:tcW w:w="1854" w:type="dxa"/>
          </w:tcPr>
          <w:p w14:paraId="1B4553E7" w14:textId="16D5863F" w:rsidR="00440958" w:rsidRDefault="00587BCC">
            <w:r>
              <w:t xml:space="preserve">How useful is </w:t>
            </w:r>
            <w:r w:rsidR="009456B8">
              <w:t>the</w:t>
            </w:r>
            <w:r>
              <w:t xml:space="preserve"> source in understanding more a</w:t>
            </w:r>
            <w:r w:rsidR="009456B8">
              <w:t>n aspect of medicine</w:t>
            </w:r>
            <w:r>
              <w:t>.</w:t>
            </w:r>
          </w:p>
        </w:tc>
        <w:tc>
          <w:tcPr>
            <w:tcW w:w="8098" w:type="dxa"/>
          </w:tcPr>
          <w:p w14:paraId="1B4553EA" w14:textId="4F9370BD" w:rsidR="00440958" w:rsidRDefault="3C2C0A23" w:rsidP="00C3050D">
            <w:r>
              <w:t>Use everything</w:t>
            </w:r>
            <w:r w:rsidR="35C573BF">
              <w:t xml:space="preserve"> </w:t>
            </w:r>
            <w:r w:rsidR="00587BCC">
              <w:t>C3PO</w:t>
            </w:r>
            <w:r w:rsidR="5780736F">
              <w:t xml:space="preserve"> (Content, provenance, own knowledge)</w:t>
            </w:r>
            <w:r w:rsidR="00587BCC">
              <w:t>.</w:t>
            </w:r>
            <w:r w:rsidR="027C506C">
              <w:t xml:space="preserve"> </w:t>
            </w:r>
            <w:r w:rsidR="00587BCC">
              <w:t xml:space="preserve">Keep to the topic and </w:t>
            </w:r>
            <w:r w:rsidR="000612EE">
              <w:t>period</w:t>
            </w:r>
            <w:r w:rsidR="00587BCC">
              <w:t xml:space="preserve"> shown in the question.</w:t>
            </w:r>
            <w:r w:rsidR="2D108944">
              <w:t xml:space="preserve"> </w:t>
            </w:r>
            <w:r w:rsidR="00587BCC">
              <w:t>Two short paragraphs</w:t>
            </w:r>
            <w:r w:rsidR="0A5481F4">
              <w:t>, two aspects of the source</w:t>
            </w:r>
            <w:r w:rsidR="00587BCC">
              <w:t xml:space="preserve">. </w:t>
            </w:r>
            <w:r w:rsidR="42938498">
              <w:t xml:space="preserve">Focus on </w:t>
            </w:r>
            <w:r w:rsidR="0D688C57">
              <w:t>positives</w:t>
            </w:r>
            <w:r w:rsidR="42938498">
              <w:t xml:space="preserve">, how is the </w:t>
            </w:r>
            <w:r w:rsidR="35E51300">
              <w:t>source is</w:t>
            </w:r>
            <w:r w:rsidR="42938498">
              <w:t xml:space="preserve"> USEFUL!</w:t>
            </w:r>
          </w:p>
        </w:tc>
        <w:tc>
          <w:tcPr>
            <w:tcW w:w="833" w:type="dxa"/>
          </w:tcPr>
          <w:p w14:paraId="1B4553EB" w14:textId="56974ACD" w:rsidR="00440958" w:rsidRDefault="00587BCC">
            <w:r>
              <w:t>8 = 1</w:t>
            </w:r>
            <w:r w:rsidR="77968795">
              <w:t>2</w:t>
            </w:r>
            <w:r>
              <w:t xml:space="preserve"> mins.</w:t>
            </w:r>
          </w:p>
        </w:tc>
      </w:tr>
      <w:tr w:rsidR="00440958" w14:paraId="1B4553F4" w14:textId="77777777" w:rsidTr="009456B8">
        <w:tc>
          <w:tcPr>
            <w:tcW w:w="414" w:type="dxa"/>
          </w:tcPr>
          <w:p w14:paraId="1B4553ED" w14:textId="77777777" w:rsidR="00440958" w:rsidRDefault="00587BCC">
            <w:r>
              <w:t>2</w:t>
            </w:r>
          </w:p>
        </w:tc>
        <w:tc>
          <w:tcPr>
            <w:tcW w:w="1854" w:type="dxa"/>
          </w:tcPr>
          <w:p w14:paraId="1B4553EE" w14:textId="49684420" w:rsidR="00440958" w:rsidRDefault="00587BCC">
            <w:r>
              <w:t>Explain the significance of …</w:t>
            </w:r>
          </w:p>
        </w:tc>
        <w:tc>
          <w:tcPr>
            <w:tcW w:w="8098" w:type="dxa"/>
          </w:tcPr>
          <w:p w14:paraId="1B4553EF" w14:textId="7FCB3A85" w:rsidR="00440958" w:rsidRDefault="00587BCC">
            <w:r>
              <w:t>Explain why a development was important</w:t>
            </w:r>
            <w:r w:rsidR="599F2FCB">
              <w:t xml:space="preserve">, can be positive and </w:t>
            </w:r>
            <w:r w:rsidR="005658C0">
              <w:t>negative.</w:t>
            </w:r>
            <w:r>
              <w:t xml:space="preserve"> </w:t>
            </w:r>
          </w:p>
          <w:p w14:paraId="41B39950" w14:textId="018B7AD2" w:rsidR="00440958" w:rsidRDefault="49A2D110" w:rsidP="75B8D097">
            <w:r>
              <w:t>To assess the i</w:t>
            </w:r>
            <w:r w:rsidR="00587BCC">
              <w:t>mportance of the discovery</w:t>
            </w:r>
            <w:r w:rsidR="7E421352">
              <w:t>. Consider:</w:t>
            </w:r>
          </w:p>
          <w:p w14:paraId="1B4553F0" w14:textId="2883AAFF" w:rsidR="00440958" w:rsidRDefault="00587BCC">
            <w:pPr>
              <w:pStyle w:val="ListParagraph"/>
              <w:numPr>
                <w:ilvl w:val="0"/>
                <w:numId w:val="1"/>
              </w:numPr>
            </w:pPr>
            <w:r>
              <w:t>what was the situation before?</w:t>
            </w:r>
          </w:p>
          <w:p w14:paraId="1B4553F1" w14:textId="3F2209BC" w:rsidR="00440958" w:rsidRDefault="00587BCC">
            <w:pPr>
              <w:pStyle w:val="ListParagraph"/>
              <w:numPr>
                <w:ilvl w:val="0"/>
                <w:numId w:val="1"/>
              </w:numPr>
            </w:pPr>
            <w:r>
              <w:t xml:space="preserve">Short term impact – </w:t>
            </w:r>
            <w:r w:rsidR="1CD54C89">
              <w:t>opposition</w:t>
            </w:r>
            <w:r>
              <w:t>.</w:t>
            </w:r>
          </w:p>
          <w:p w14:paraId="1B4553F2" w14:textId="14A2B8DE" w:rsidR="00440958" w:rsidRDefault="00587BCC">
            <w:pPr>
              <w:pStyle w:val="ListParagraph"/>
              <w:numPr>
                <w:ilvl w:val="0"/>
                <w:numId w:val="1"/>
              </w:numPr>
            </w:pPr>
            <w:r>
              <w:t>Longer term impact</w:t>
            </w:r>
            <w:r w:rsidR="6E87F4AE">
              <w:t>, what did it lead to?</w:t>
            </w:r>
          </w:p>
        </w:tc>
        <w:tc>
          <w:tcPr>
            <w:tcW w:w="833" w:type="dxa"/>
          </w:tcPr>
          <w:p w14:paraId="1B4553F3" w14:textId="49F5F828" w:rsidR="00440958" w:rsidRDefault="00587BCC">
            <w:r>
              <w:t>8 = 1</w:t>
            </w:r>
            <w:r w:rsidR="112B73F7">
              <w:t>2</w:t>
            </w:r>
            <w:r>
              <w:t xml:space="preserve"> mins.</w:t>
            </w:r>
          </w:p>
        </w:tc>
      </w:tr>
      <w:tr w:rsidR="00440958" w14:paraId="1B4553FB" w14:textId="77777777" w:rsidTr="009456B8">
        <w:tc>
          <w:tcPr>
            <w:tcW w:w="414" w:type="dxa"/>
          </w:tcPr>
          <w:p w14:paraId="1B4553F5" w14:textId="77777777" w:rsidR="00440958" w:rsidRDefault="00587BCC">
            <w:r>
              <w:t>3</w:t>
            </w:r>
          </w:p>
        </w:tc>
        <w:tc>
          <w:tcPr>
            <w:tcW w:w="1854" w:type="dxa"/>
          </w:tcPr>
          <w:p w14:paraId="1B4553F6" w14:textId="77777777" w:rsidR="00440958" w:rsidRDefault="00587BCC">
            <w:r>
              <w:t>Compare … In what ways are they similar / different?</w:t>
            </w:r>
          </w:p>
        </w:tc>
        <w:tc>
          <w:tcPr>
            <w:tcW w:w="8098" w:type="dxa"/>
          </w:tcPr>
          <w:p w14:paraId="1B4553F9" w14:textId="0592043D" w:rsidR="00440958" w:rsidRDefault="00587BCC" w:rsidP="000B600F">
            <w:r>
              <w:t>Specific knowledge of both periods of time.</w:t>
            </w:r>
            <w:r w:rsidR="000B600F">
              <w:t xml:space="preserve"> </w:t>
            </w:r>
            <w:r>
              <w:t xml:space="preserve">Focused on </w:t>
            </w:r>
            <w:r w:rsidR="31EC7AA4">
              <w:t xml:space="preserve">only </w:t>
            </w:r>
            <w:r>
              <w:t>similarities</w:t>
            </w:r>
            <w:r w:rsidR="51EAD85E">
              <w:t xml:space="preserve"> OR</w:t>
            </w:r>
            <w:r>
              <w:t xml:space="preserve"> differences – read the question.</w:t>
            </w:r>
            <w:r w:rsidR="1B8B5C50">
              <w:t xml:space="preserve"> </w:t>
            </w:r>
            <w:r>
              <w:t>At least two developed points.</w:t>
            </w:r>
          </w:p>
        </w:tc>
        <w:tc>
          <w:tcPr>
            <w:tcW w:w="833" w:type="dxa"/>
          </w:tcPr>
          <w:p w14:paraId="1B4553FA" w14:textId="7C5E7301" w:rsidR="00440958" w:rsidRDefault="00587BCC">
            <w:r>
              <w:t>8 = 1</w:t>
            </w:r>
            <w:r w:rsidR="11AC01A0">
              <w:t>2</w:t>
            </w:r>
            <w:r>
              <w:t xml:space="preserve"> mins.</w:t>
            </w:r>
          </w:p>
        </w:tc>
      </w:tr>
      <w:tr w:rsidR="00440958" w14:paraId="1B455404" w14:textId="77777777" w:rsidTr="009456B8">
        <w:tc>
          <w:tcPr>
            <w:tcW w:w="414" w:type="dxa"/>
          </w:tcPr>
          <w:p w14:paraId="1B4553FC" w14:textId="77777777" w:rsidR="00440958" w:rsidRDefault="00587BCC">
            <w:r>
              <w:t>4</w:t>
            </w:r>
          </w:p>
        </w:tc>
        <w:tc>
          <w:tcPr>
            <w:tcW w:w="1854" w:type="dxa"/>
          </w:tcPr>
          <w:p w14:paraId="1B4553FD" w14:textId="77777777" w:rsidR="00440958" w:rsidRDefault="00587BCC">
            <w:r>
              <w:t>Essay question – factors.</w:t>
            </w:r>
          </w:p>
        </w:tc>
        <w:tc>
          <w:tcPr>
            <w:tcW w:w="8098" w:type="dxa"/>
          </w:tcPr>
          <w:p w14:paraId="1B455402" w14:textId="250BA5C6" w:rsidR="00440958" w:rsidRDefault="009456B8" w:rsidP="009456B8">
            <w:r>
              <w:rPr>
                <w:b/>
                <w:bCs/>
              </w:rPr>
              <w:t>Structured</w:t>
            </w:r>
            <w:r w:rsidR="00587BCC" w:rsidRPr="75B8D097">
              <w:rPr>
                <w:b/>
                <w:bCs/>
              </w:rPr>
              <w:t xml:space="preserve"> plan! </w:t>
            </w:r>
            <w:r w:rsidR="00587BCC">
              <w:t xml:space="preserve">Keep to the topic and </w:t>
            </w:r>
            <w:r>
              <w:t>period</w:t>
            </w:r>
            <w:r w:rsidR="00587BCC">
              <w:t xml:space="preserve"> shown in the question</w:t>
            </w:r>
            <w:r w:rsidR="330F3E22">
              <w:t xml:space="preserve">. </w:t>
            </w:r>
            <w:r w:rsidR="00587BCC">
              <w:t>Clear focus on the factor in the question with examples.</w:t>
            </w:r>
            <w:r w:rsidR="618BF74D">
              <w:t xml:space="preserve"> </w:t>
            </w:r>
            <w:r w:rsidR="00587BCC">
              <w:t>At least two other factors considered.</w:t>
            </w:r>
            <w:r w:rsidR="31CB6CFF">
              <w:t xml:space="preserve"> </w:t>
            </w:r>
            <w:r w:rsidR="00587BCC">
              <w:t>Consider their relative importance.</w:t>
            </w:r>
            <w:r>
              <w:t xml:space="preserve"> </w:t>
            </w:r>
            <w:r w:rsidR="00587BCC">
              <w:t>Clear conclusion.</w:t>
            </w:r>
            <w:r w:rsidR="683E7971">
              <w:t xml:space="preserve"> </w:t>
            </w:r>
            <w:r w:rsidR="000B600F">
              <w:t xml:space="preserve"> </w:t>
            </w:r>
            <w:r w:rsidR="41CBC66B">
              <w:t xml:space="preserve">Power of 3: </w:t>
            </w:r>
            <w:r w:rsidR="683E7971">
              <w:t>3 factors, 3 examples for each factor, 3 time periods covered + clear and justified conclusion</w:t>
            </w:r>
          </w:p>
        </w:tc>
        <w:tc>
          <w:tcPr>
            <w:tcW w:w="833" w:type="dxa"/>
          </w:tcPr>
          <w:p w14:paraId="1B455403" w14:textId="71594C6A" w:rsidR="00440958" w:rsidRDefault="6485DB79">
            <w:r>
              <w:t>16 +</w:t>
            </w:r>
            <w:r w:rsidR="00587BCC">
              <w:t>4 SPAG = 2</w:t>
            </w:r>
            <w:r w:rsidR="33B4473D">
              <w:t>4</w:t>
            </w:r>
            <w:r w:rsidR="00587BCC">
              <w:t xml:space="preserve"> mins.</w:t>
            </w:r>
          </w:p>
        </w:tc>
      </w:tr>
    </w:tbl>
    <w:p w14:paraId="1B455407" w14:textId="7DB97C07" w:rsidR="00440958" w:rsidRPr="001530A1" w:rsidRDefault="000D514E" w:rsidP="000612EE">
      <w:pPr>
        <w:spacing w:line="240" w:lineRule="auto"/>
        <w:ind w:left="-709"/>
        <w:rPr>
          <w:b/>
          <w:bCs/>
          <w:u w:val="single"/>
        </w:rPr>
      </w:pPr>
      <w:r w:rsidRPr="001530A1">
        <w:rPr>
          <w:b/>
          <w:bCs/>
          <w:u w:val="single"/>
        </w:rPr>
        <w:t xml:space="preserve">Topic 2: </w:t>
      </w:r>
      <w:r w:rsidR="00587BCC" w:rsidRPr="001530A1">
        <w:rPr>
          <w:b/>
          <w:bCs/>
          <w:u w:val="single"/>
        </w:rPr>
        <w:t>Norman England 1066-1100</w:t>
      </w:r>
      <w:r w:rsidR="17D4812B" w:rsidRPr="001530A1">
        <w:rPr>
          <w:b/>
          <w:bCs/>
          <w:u w:val="single"/>
        </w:rPr>
        <w:t xml:space="preserve"> </w:t>
      </w:r>
      <w:r w:rsidR="001530A1" w:rsidRPr="001530A1">
        <w:rPr>
          <w:b/>
          <w:bCs/>
          <w:u w:val="single"/>
        </w:rPr>
        <w:t>(2</w:t>
      </w:r>
      <w:r w:rsidR="7564841A" w:rsidRPr="001530A1">
        <w:rPr>
          <w:b/>
          <w:bCs/>
          <w:u w:val="single"/>
        </w:rPr>
        <w:t>4</w:t>
      </w:r>
      <w:r w:rsidR="00587BCC" w:rsidRPr="001530A1">
        <w:rPr>
          <w:b/>
          <w:bCs/>
          <w:u w:val="single"/>
        </w:rPr>
        <w:t xml:space="preserve"> marks</w:t>
      </w:r>
      <w:r w:rsidR="001530A1" w:rsidRPr="001530A1">
        <w:rPr>
          <w:b/>
          <w:bCs/>
          <w:u w:val="single"/>
        </w:rPr>
        <w:t>)</w:t>
      </w:r>
    </w:p>
    <w:tbl>
      <w:tblPr>
        <w:tblStyle w:val="TableGrid"/>
        <w:tblW w:w="11199" w:type="dxa"/>
        <w:tblInd w:w="-1026" w:type="dxa"/>
        <w:tblLook w:val="04A0" w:firstRow="1" w:lastRow="0" w:firstColumn="1" w:lastColumn="0" w:noHBand="0" w:noVBand="1"/>
      </w:tblPr>
      <w:tblGrid>
        <w:gridCol w:w="425"/>
        <w:gridCol w:w="1843"/>
        <w:gridCol w:w="8080"/>
        <w:gridCol w:w="851"/>
      </w:tblGrid>
      <w:tr w:rsidR="00440958" w14:paraId="1B45540C" w14:textId="77777777" w:rsidTr="000612EE">
        <w:tc>
          <w:tcPr>
            <w:tcW w:w="425" w:type="dxa"/>
          </w:tcPr>
          <w:p w14:paraId="1B455408" w14:textId="77777777" w:rsidR="00440958" w:rsidRPr="000612EE" w:rsidRDefault="00587BCC">
            <w:pPr>
              <w:rPr>
                <w:b/>
                <w:bCs/>
                <w:sz w:val="20"/>
                <w:szCs w:val="20"/>
              </w:rPr>
            </w:pPr>
            <w:r w:rsidRPr="000612EE">
              <w:rPr>
                <w:b/>
                <w:bCs/>
                <w:sz w:val="20"/>
                <w:szCs w:val="20"/>
              </w:rPr>
              <w:t>Q</w:t>
            </w:r>
          </w:p>
        </w:tc>
        <w:tc>
          <w:tcPr>
            <w:tcW w:w="1843" w:type="dxa"/>
          </w:tcPr>
          <w:p w14:paraId="1B455409" w14:textId="77777777" w:rsidR="00440958" w:rsidRPr="000612EE" w:rsidRDefault="00587BCC">
            <w:pPr>
              <w:rPr>
                <w:b/>
                <w:bCs/>
                <w:sz w:val="20"/>
                <w:szCs w:val="20"/>
              </w:rPr>
            </w:pPr>
            <w:r w:rsidRPr="000612EE">
              <w:rPr>
                <w:b/>
                <w:bCs/>
                <w:sz w:val="20"/>
                <w:szCs w:val="20"/>
              </w:rPr>
              <w:t>Type of Q</w:t>
            </w:r>
          </w:p>
        </w:tc>
        <w:tc>
          <w:tcPr>
            <w:tcW w:w="8080" w:type="dxa"/>
          </w:tcPr>
          <w:p w14:paraId="1B45540A" w14:textId="77777777" w:rsidR="00440958" w:rsidRPr="000612EE" w:rsidRDefault="00587BCC">
            <w:pPr>
              <w:rPr>
                <w:b/>
                <w:bCs/>
                <w:sz w:val="20"/>
                <w:szCs w:val="20"/>
              </w:rPr>
            </w:pPr>
            <w:r w:rsidRPr="000612EE">
              <w:rPr>
                <w:b/>
                <w:bCs/>
                <w:sz w:val="20"/>
                <w:szCs w:val="20"/>
              </w:rPr>
              <w:t>Key points</w:t>
            </w:r>
          </w:p>
        </w:tc>
        <w:tc>
          <w:tcPr>
            <w:tcW w:w="851" w:type="dxa"/>
          </w:tcPr>
          <w:p w14:paraId="1B45540B" w14:textId="77777777" w:rsidR="00440958" w:rsidRPr="000612EE" w:rsidRDefault="00587BCC">
            <w:pPr>
              <w:rPr>
                <w:sz w:val="20"/>
                <w:szCs w:val="20"/>
              </w:rPr>
            </w:pPr>
            <w:r w:rsidRPr="000612EE">
              <w:rPr>
                <w:sz w:val="20"/>
                <w:szCs w:val="20"/>
              </w:rPr>
              <w:t>Marks</w:t>
            </w:r>
          </w:p>
        </w:tc>
      </w:tr>
      <w:tr w:rsidR="00440958" w14:paraId="1B455413" w14:textId="77777777" w:rsidTr="000612EE">
        <w:tc>
          <w:tcPr>
            <w:tcW w:w="425" w:type="dxa"/>
          </w:tcPr>
          <w:p w14:paraId="1B45540D" w14:textId="77777777" w:rsidR="00440958" w:rsidRDefault="00587BCC">
            <w:r>
              <w:t>1</w:t>
            </w:r>
          </w:p>
        </w:tc>
        <w:tc>
          <w:tcPr>
            <w:tcW w:w="1843" w:type="dxa"/>
          </w:tcPr>
          <w:p w14:paraId="1B45540E" w14:textId="77777777" w:rsidR="00440958" w:rsidRDefault="00587BCC">
            <w:r>
              <w:t>How far do you agree with this interpretation – convincing question</w:t>
            </w:r>
          </w:p>
        </w:tc>
        <w:tc>
          <w:tcPr>
            <w:tcW w:w="8080" w:type="dxa"/>
          </w:tcPr>
          <w:p w14:paraId="1494E0A7" w14:textId="77777777" w:rsidR="009456B8" w:rsidRDefault="71B42353" w:rsidP="009456B8">
            <w:pPr>
              <w:rPr>
                <w:b/>
                <w:bCs/>
              </w:rPr>
            </w:pPr>
            <w:r w:rsidRPr="75B8D097">
              <w:rPr>
                <w:b/>
                <w:bCs/>
              </w:rPr>
              <w:t>CONVINCING =CONTENT</w:t>
            </w:r>
            <w:r w:rsidR="009456B8">
              <w:rPr>
                <w:b/>
                <w:bCs/>
              </w:rPr>
              <w:t xml:space="preserve"> </w:t>
            </w:r>
            <w:r w:rsidR="00587BCC" w:rsidRPr="75B8D097">
              <w:rPr>
                <w:b/>
                <w:bCs/>
              </w:rPr>
              <w:t>Focus only on content – provenance is not important.</w:t>
            </w:r>
            <w:r w:rsidR="009456B8">
              <w:rPr>
                <w:b/>
                <w:bCs/>
              </w:rPr>
              <w:t xml:space="preserve"> </w:t>
            </w:r>
          </w:p>
          <w:p w14:paraId="1B455411" w14:textId="02EB3675" w:rsidR="00440958" w:rsidRDefault="00587BCC" w:rsidP="009456B8">
            <w:r>
              <w:t>Focus on describing what is convincing and state how it is supported by your knowledge.</w:t>
            </w:r>
            <w:r w:rsidR="6691B93C">
              <w:t xml:space="preserve"> Aim for 2 aspects. </w:t>
            </w:r>
            <w:r w:rsidR="5D4F9092">
              <w:t>(</w:t>
            </w:r>
            <w:r>
              <w:t>You c</w:t>
            </w:r>
            <w:r w:rsidR="7EAA31EA">
              <w:t>ould</w:t>
            </w:r>
            <w:r>
              <w:t xml:space="preserve"> describe what is not convincing and state how you</w:t>
            </w:r>
            <w:r w:rsidR="142664A0">
              <w:t>r</w:t>
            </w:r>
            <w:r>
              <w:t xml:space="preserve"> knowledge challenges the view shown</w:t>
            </w:r>
            <w:r w:rsidR="1320DECB">
              <w:t>, but can get full marks focusing only on what IS convincing)</w:t>
            </w:r>
          </w:p>
        </w:tc>
        <w:tc>
          <w:tcPr>
            <w:tcW w:w="851" w:type="dxa"/>
          </w:tcPr>
          <w:p w14:paraId="1B455412" w14:textId="233B1D03" w:rsidR="00440958" w:rsidRDefault="00587BCC">
            <w:r>
              <w:t>8 = 1</w:t>
            </w:r>
            <w:r w:rsidR="6EFDEDB6">
              <w:t>2</w:t>
            </w:r>
            <w:r>
              <w:t xml:space="preserve"> mins.</w:t>
            </w:r>
          </w:p>
        </w:tc>
      </w:tr>
      <w:tr w:rsidR="00440958" w14:paraId="1B45541A" w14:textId="77777777" w:rsidTr="000612EE">
        <w:tc>
          <w:tcPr>
            <w:tcW w:w="425" w:type="dxa"/>
          </w:tcPr>
          <w:p w14:paraId="1B455414" w14:textId="77777777" w:rsidR="00440958" w:rsidRDefault="00587BCC">
            <w:r>
              <w:t>2</w:t>
            </w:r>
          </w:p>
        </w:tc>
        <w:tc>
          <w:tcPr>
            <w:tcW w:w="1843" w:type="dxa"/>
          </w:tcPr>
          <w:p w14:paraId="1B455415" w14:textId="2498D757" w:rsidR="00440958" w:rsidRDefault="00587BCC">
            <w:r>
              <w:t>Explain what was important about</w:t>
            </w:r>
            <w:r w:rsidR="36BF9EE9">
              <w:t xml:space="preserve"> – </w:t>
            </w:r>
            <w:r w:rsidR="16935828">
              <w:t>significance</w:t>
            </w:r>
            <w:r>
              <w:t xml:space="preserve"> </w:t>
            </w:r>
            <w:r w:rsidR="36BF9EE9">
              <w:t>question</w:t>
            </w:r>
          </w:p>
        </w:tc>
        <w:tc>
          <w:tcPr>
            <w:tcW w:w="8080" w:type="dxa"/>
          </w:tcPr>
          <w:p w14:paraId="1B455418" w14:textId="22CA1DE4" w:rsidR="00440958" w:rsidRDefault="00587BCC" w:rsidP="009456B8">
            <w:pPr>
              <w:spacing w:line="259" w:lineRule="auto"/>
            </w:pPr>
            <w:r>
              <w:t>Think about what happened</w:t>
            </w:r>
            <w:r w:rsidR="47AFBE4C">
              <w:t xml:space="preserve"> and why it was significant. What was the impact, why was it important, what were the consequences?</w:t>
            </w:r>
            <w:r w:rsidR="009456B8">
              <w:t xml:space="preserve"> </w:t>
            </w:r>
            <w:r>
              <w:t>Focus carefully on the key feature or development in the Q.</w:t>
            </w:r>
            <w:r w:rsidR="709D3D1A">
              <w:t xml:space="preserve"> </w:t>
            </w:r>
            <w:r>
              <w:t xml:space="preserve">Each point you make support with your own knowledge and </w:t>
            </w:r>
            <w:r w:rsidR="589F4999">
              <w:t>link back</w:t>
            </w:r>
            <w:r>
              <w:t xml:space="preserve"> to the question.</w:t>
            </w:r>
          </w:p>
        </w:tc>
        <w:tc>
          <w:tcPr>
            <w:tcW w:w="851" w:type="dxa"/>
          </w:tcPr>
          <w:p w14:paraId="1B455419" w14:textId="657D6DE3" w:rsidR="00440958" w:rsidRDefault="00587BCC">
            <w:r>
              <w:t>8 = 1</w:t>
            </w:r>
            <w:r w:rsidR="38988522">
              <w:t>2</w:t>
            </w:r>
            <w:r>
              <w:t xml:space="preserve"> mins.</w:t>
            </w:r>
          </w:p>
        </w:tc>
      </w:tr>
      <w:tr w:rsidR="00440958" w14:paraId="1B455421" w14:textId="77777777" w:rsidTr="000612EE">
        <w:tc>
          <w:tcPr>
            <w:tcW w:w="425" w:type="dxa"/>
          </w:tcPr>
          <w:p w14:paraId="1B45541B" w14:textId="77777777" w:rsidR="00440958" w:rsidRDefault="00587BCC">
            <w:r>
              <w:t>3</w:t>
            </w:r>
          </w:p>
        </w:tc>
        <w:tc>
          <w:tcPr>
            <w:tcW w:w="1843" w:type="dxa"/>
          </w:tcPr>
          <w:p w14:paraId="1B45541C" w14:textId="77777777" w:rsidR="00440958" w:rsidRDefault="00587BCC">
            <w:r>
              <w:t>Write an account</w:t>
            </w:r>
          </w:p>
        </w:tc>
        <w:tc>
          <w:tcPr>
            <w:tcW w:w="8080" w:type="dxa"/>
          </w:tcPr>
          <w:p w14:paraId="1B45541F" w14:textId="184F5C03" w:rsidR="00440958" w:rsidRDefault="00587BCC" w:rsidP="000B600F">
            <w:r>
              <w:t>Detailed</w:t>
            </w:r>
            <w:r w:rsidR="2301373D">
              <w:t>, ordered</w:t>
            </w:r>
            <w:r>
              <w:t xml:space="preserve"> account with specific knowledge.</w:t>
            </w:r>
            <w:r w:rsidR="000B600F">
              <w:t xml:space="preserve"> </w:t>
            </w:r>
            <w:r>
              <w:t xml:space="preserve">Reach judgements on the issue within the </w:t>
            </w:r>
            <w:r w:rsidR="57A74422">
              <w:t>question</w:t>
            </w:r>
            <w:r>
              <w:t>.</w:t>
            </w:r>
            <w:r w:rsidR="000B600F">
              <w:t xml:space="preserve"> </w:t>
            </w:r>
            <w:r>
              <w:t xml:space="preserve">Clear structure and organisation </w:t>
            </w:r>
            <w:r w:rsidR="1B991A17">
              <w:t>e.g.,</w:t>
            </w:r>
            <w:r>
              <w:t xml:space="preserve"> factors/chronology.</w:t>
            </w:r>
          </w:p>
        </w:tc>
        <w:tc>
          <w:tcPr>
            <w:tcW w:w="851" w:type="dxa"/>
          </w:tcPr>
          <w:p w14:paraId="1B455420" w14:textId="7F0C5D88" w:rsidR="00440958" w:rsidRDefault="00587BCC">
            <w:r>
              <w:t>8 = 1</w:t>
            </w:r>
            <w:r w:rsidR="6AA04DF6">
              <w:t>2</w:t>
            </w:r>
            <w:r>
              <w:t xml:space="preserve"> mins.</w:t>
            </w:r>
          </w:p>
        </w:tc>
      </w:tr>
    </w:tbl>
    <w:p w14:paraId="4B48FEB5" w14:textId="6EDF06A0" w:rsidR="001530A1" w:rsidRPr="002C05DF" w:rsidRDefault="002C05DF" w:rsidP="002C05DF">
      <w:pPr>
        <w:rPr>
          <w:b/>
          <w:bCs/>
          <w:sz w:val="24"/>
          <w:szCs w:val="24"/>
        </w:rPr>
      </w:pPr>
      <w:r w:rsidRPr="002C05DF">
        <w:rPr>
          <w:b/>
          <w:bCs/>
          <w:sz w:val="24"/>
          <w:szCs w:val="24"/>
        </w:rPr>
        <w:t>-------------------------------------------------------------------------------------------------------------------</w:t>
      </w:r>
    </w:p>
    <w:p w14:paraId="1A08AFA8" w14:textId="13E174C2" w:rsidR="001C0790" w:rsidRPr="001530A1" w:rsidRDefault="001C0790" w:rsidP="000612EE">
      <w:pPr>
        <w:spacing w:line="240" w:lineRule="auto"/>
        <w:ind w:left="-709"/>
        <w:rPr>
          <w:b/>
          <w:bCs/>
          <w:u w:val="single"/>
        </w:rPr>
      </w:pPr>
      <w:r w:rsidRPr="001530A1">
        <w:rPr>
          <w:b/>
          <w:bCs/>
          <w:u w:val="single"/>
        </w:rPr>
        <w:t xml:space="preserve">Paper </w:t>
      </w:r>
      <w:proofErr w:type="gramStart"/>
      <w:r w:rsidRPr="001530A1">
        <w:rPr>
          <w:b/>
          <w:bCs/>
          <w:u w:val="single"/>
        </w:rPr>
        <w:t>2  -</w:t>
      </w:r>
      <w:proofErr w:type="gramEnd"/>
      <w:r w:rsidRPr="001530A1">
        <w:rPr>
          <w:b/>
          <w:bCs/>
          <w:u w:val="single"/>
        </w:rPr>
        <w:t xml:space="preserve">Germany –Democracy and Dictatorship 1890-1945 </w:t>
      </w:r>
      <w:proofErr w:type="gramStart"/>
      <w:r w:rsidRPr="001530A1">
        <w:rPr>
          <w:b/>
          <w:bCs/>
          <w:u w:val="single"/>
        </w:rPr>
        <w:t>-  1</w:t>
      </w:r>
      <w:proofErr w:type="gramEnd"/>
      <w:r w:rsidRPr="001530A1">
        <w:rPr>
          <w:b/>
          <w:bCs/>
          <w:u w:val="single"/>
        </w:rPr>
        <w:t xml:space="preserve"> hour </w:t>
      </w:r>
      <w:proofErr w:type="gramStart"/>
      <w:r w:rsidR="001530A1" w:rsidRPr="001530A1">
        <w:rPr>
          <w:b/>
          <w:bCs/>
          <w:u w:val="single"/>
        </w:rPr>
        <w:t>(</w:t>
      </w:r>
      <w:r w:rsidRPr="001530A1">
        <w:rPr>
          <w:b/>
          <w:bCs/>
          <w:u w:val="single"/>
        </w:rPr>
        <w:t xml:space="preserve"> 40</w:t>
      </w:r>
      <w:proofErr w:type="gramEnd"/>
      <w:r w:rsidRPr="001530A1">
        <w:rPr>
          <w:b/>
          <w:bCs/>
          <w:u w:val="single"/>
        </w:rPr>
        <w:t xml:space="preserve"> marks</w:t>
      </w:r>
      <w:r w:rsidR="001530A1" w:rsidRPr="001530A1">
        <w:rPr>
          <w:b/>
          <w:bCs/>
          <w:u w:val="single"/>
        </w:rPr>
        <w:t>)</w:t>
      </w:r>
    </w:p>
    <w:tbl>
      <w:tblPr>
        <w:tblStyle w:val="TableGrid"/>
        <w:tblW w:w="11218" w:type="dxa"/>
        <w:tblInd w:w="-1026" w:type="dxa"/>
        <w:tblLook w:val="04A0" w:firstRow="1" w:lastRow="0" w:firstColumn="1" w:lastColumn="0" w:noHBand="0" w:noVBand="1"/>
      </w:tblPr>
      <w:tblGrid>
        <w:gridCol w:w="425"/>
        <w:gridCol w:w="1843"/>
        <w:gridCol w:w="8080"/>
        <w:gridCol w:w="870"/>
      </w:tblGrid>
      <w:tr w:rsidR="001C0790" w14:paraId="554440CF" w14:textId="77777777" w:rsidTr="000612EE">
        <w:tc>
          <w:tcPr>
            <w:tcW w:w="425" w:type="dxa"/>
          </w:tcPr>
          <w:p w14:paraId="5A4792FA" w14:textId="77777777" w:rsidR="001C0790" w:rsidRPr="000612EE" w:rsidRDefault="001C0790" w:rsidP="00756DF0">
            <w:pPr>
              <w:rPr>
                <w:b/>
                <w:bCs/>
                <w:sz w:val="20"/>
                <w:szCs w:val="20"/>
              </w:rPr>
            </w:pPr>
            <w:r w:rsidRPr="000612EE">
              <w:rPr>
                <w:b/>
                <w:bCs/>
                <w:sz w:val="20"/>
                <w:szCs w:val="20"/>
              </w:rPr>
              <w:t>Q</w:t>
            </w:r>
          </w:p>
        </w:tc>
        <w:tc>
          <w:tcPr>
            <w:tcW w:w="1843" w:type="dxa"/>
          </w:tcPr>
          <w:p w14:paraId="06DE5D96" w14:textId="77777777" w:rsidR="001C0790" w:rsidRPr="000612EE" w:rsidRDefault="001C0790" w:rsidP="00756DF0">
            <w:pPr>
              <w:rPr>
                <w:b/>
                <w:bCs/>
                <w:sz w:val="20"/>
                <w:szCs w:val="20"/>
              </w:rPr>
            </w:pPr>
            <w:r w:rsidRPr="000612EE">
              <w:rPr>
                <w:b/>
                <w:bCs/>
                <w:sz w:val="20"/>
                <w:szCs w:val="20"/>
              </w:rPr>
              <w:t>Type of Q</w:t>
            </w:r>
          </w:p>
        </w:tc>
        <w:tc>
          <w:tcPr>
            <w:tcW w:w="8080" w:type="dxa"/>
          </w:tcPr>
          <w:p w14:paraId="1BB8F206" w14:textId="77777777" w:rsidR="001C0790" w:rsidRPr="000612EE" w:rsidRDefault="001C0790" w:rsidP="00756DF0">
            <w:pPr>
              <w:rPr>
                <w:b/>
                <w:bCs/>
                <w:sz w:val="20"/>
                <w:szCs w:val="20"/>
              </w:rPr>
            </w:pPr>
            <w:r w:rsidRPr="000612EE">
              <w:rPr>
                <w:b/>
                <w:bCs/>
                <w:sz w:val="20"/>
                <w:szCs w:val="20"/>
              </w:rPr>
              <w:t>Key points</w:t>
            </w:r>
          </w:p>
        </w:tc>
        <w:tc>
          <w:tcPr>
            <w:tcW w:w="870" w:type="dxa"/>
          </w:tcPr>
          <w:p w14:paraId="2129A24E" w14:textId="77777777" w:rsidR="001C0790" w:rsidRPr="000612EE" w:rsidRDefault="001C0790" w:rsidP="00756DF0">
            <w:pPr>
              <w:rPr>
                <w:b/>
                <w:bCs/>
                <w:sz w:val="20"/>
                <w:szCs w:val="20"/>
              </w:rPr>
            </w:pPr>
            <w:r w:rsidRPr="000612EE">
              <w:rPr>
                <w:b/>
                <w:bCs/>
                <w:sz w:val="20"/>
                <w:szCs w:val="20"/>
              </w:rPr>
              <w:t>Marks</w:t>
            </w:r>
          </w:p>
        </w:tc>
      </w:tr>
      <w:tr w:rsidR="001C0790" w14:paraId="5A0F7464" w14:textId="77777777" w:rsidTr="000612EE">
        <w:tc>
          <w:tcPr>
            <w:tcW w:w="425" w:type="dxa"/>
          </w:tcPr>
          <w:p w14:paraId="36772110" w14:textId="77777777" w:rsidR="001C0790" w:rsidRDefault="001C0790" w:rsidP="00756DF0">
            <w:r>
              <w:t>1</w:t>
            </w:r>
          </w:p>
        </w:tc>
        <w:tc>
          <w:tcPr>
            <w:tcW w:w="1843" w:type="dxa"/>
          </w:tcPr>
          <w:p w14:paraId="133C30D1" w14:textId="77777777" w:rsidR="001C0790" w:rsidRDefault="001C0790" w:rsidP="00756DF0">
            <w:r>
              <w:t>How do two interpretations differ?</w:t>
            </w:r>
          </w:p>
        </w:tc>
        <w:tc>
          <w:tcPr>
            <w:tcW w:w="8080" w:type="dxa"/>
          </w:tcPr>
          <w:p w14:paraId="0E4862D4" w14:textId="1584F10E" w:rsidR="001C0790" w:rsidRDefault="001C0790" w:rsidP="00DB2EE2">
            <w:r w:rsidRPr="75B8D097">
              <w:rPr>
                <w:b/>
                <w:bCs/>
                <w:color w:val="000000" w:themeColor="text1"/>
                <w:u w:val="single"/>
              </w:rPr>
              <w:t xml:space="preserve">INSIDE THE </w:t>
            </w:r>
            <w:r w:rsidR="009456B8" w:rsidRPr="75B8D097">
              <w:rPr>
                <w:b/>
                <w:bCs/>
                <w:color w:val="000000" w:themeColor="text1"/>
                <w:u w:val="single"/>
              </w:rPr>
              <w:t>BOX</w:t>
            </w:r>
            <w:r w:rsidR="009456B8">
              <w:t xml:space="preserve"> -</w:t>
            </w:r>
            <w:r>
              <w:t xml:space="preserve">Developed analysis of the two interpretations. </w:t>
            </w:r>
            <w:r w:rsidRPr="75B8D097">
              <w:rPr>
                <w:b/>
                <w:bCs/>
                <w:u w:val="single"/>
              </w:rPr>
              <w:t>Do not</w:t>
            </w:r>
            <w:r>
              <w:t xml:space="preserve"> use provenance.</w:t>
            </w:r>
            <w:r w:rsidR="00DB2EE2">
              <w:t xml:space="preserve"> </w:t>
            </w:r>
            <w:r>
              <w:t xml:space="preserve">Show differences based on the </w:t>
            </w:r>
            <w:r w:rsidRPr="003A5142">
              <w:rPr>
                <w:b/>
                <w:bCs/>
                <w:color w:val="FF0000"/>
                <w:u w:val="single"/>
              </w:rPr>
              <w:t xml:space="preserve">content. </w:t>
            </w:r>
            <w:r>
              <w:t>Go beyond surface detail – what do the interpretations infer?</w:t>
            </w:r>
          </w:p>
        </w:tc>
        <w:tc>
          <w:tcPr>
            <w:tcW w:w="870" w:type="dxa"/>
          </w:tcPr>
          <w:p w14:paraId="0A0417BD" w14:textId="77777777" w:rsidR="001C0790" w:rsidRDefault="001C0790" w:rsidP="00756DF0">
            <w:r>
              <w:t>4 = 6 mins.</w:t>
            </w:r>
          </w:p>
        </w:tc>
      </w:tr>
      <w:tr w:rsidR="001C0790" w14:paraId="036C6B64" w14:textId="77777777" w:rsidTr="000612EE">
        <w:tc>
          <w:tcPr>
            <w:tcW w:w="425" w:type="dxa"/>
          </w:tcPr>
          <w:p w14:paraId="1DF10C27" w14:textId="77777777" w:rsidR="001C0790" w:rsidRDefault="001C0790" w:rsidP="00756DF0">
            <w:r>
              <w:t>2</w:t>
            </w:r>
          </w:p>
        </w:tc>
        <w:tc>
          <w:tcPr>
            <w:tcW w:w="1843" w:type="dxa"/>
          </w:tcPr>
          <w:p w14:paraId="436BF641" w14:textId="77777777" w:rsidR="001C0790" w:rsidRDefault="001C0790" w:rsidP="00756DF0">
            <w:r>
              <w:t>Why do two interpretations differ?</w:t>
            </w:r>
          </w:p>
        </w:tc>
        <w:tc>
          <w:tcPr>
            <w:tcW w:w="8080" w:type="dxa"/>
          </w:tcPr>
          <w:p w14:paraId="7C4FE71A" w14:textId="6EC232F1" w:rsidR="001C0790" w:rsidRDefault="001C0790" w:rsidP="00DB2EE2">
            <w:r w:rsidRPr="75B8D097">
              <w:rPr>
                <w:b/>
                <w:bCs/>
                <w:u w:val="single"/>
              </w:rPr>
              <w:t>OUTSIDE THE BOX</w:t>
            </w:r>
            <w:r w:rsidRPr="75B8D097">
              <w:rPr>
                <w:b/>
                <w:bCs/>
              </w:rPr>
              <w:t>:</w:t>
            </w:r>
            <w:r>
              <w:t xml:space="preserve"> USE PROVENANCE Time, Author, Purpose (T.A.P) or PANDA (Purpose, Author, Nature, Date, Audience)</w:t>
            </w:r>
            <w:r w:rsidR="00DB2EE2">
              <w:t xml:space="preserve">. </w:t>
            </w:r>
            <w:r>
              <w:t>You must link the</w:t>
            </w:r>
            <w:r w:rsidRPr="00587BCC">
              <w:rPr>
                <w:b/>
                <w:color w:val="FF0000"/>
                <w:u w:val="single"/>
              </w:rPr>
              <w:t xml:space="preserve"> provenance</w:t>
            </w:r>
            <w:r w:rsidRPr="00587BCC">
              <w:rPr>
                <w:color w:val="FF0000"/>
              </w:rPr>
              <w:t xml:space="preserve"> </w:t>
            </w:r>
            <w:r>
              <w:t>of the source to your own knowledge to reach a clear conclusion about why the interpretations differ.</w:t>
            </w:r>
          </w:p>
        </w:tc>
        <w:tc>
          <w:tcPr>
            <w:tcW w:w="870" w:type="dxa"/>
          </w:tcPr>
          <w:p w14:paraId="2061C15D" w14:textId="77777777" w:rsidR="001C0790" w:rsidRDefault="001C0790" w:rsidP="00756DF0">
            <w:r>
              <w:t>4 = 6</w:t>
            </w:r>
          </w:p>
          <w:p w14:paraId="6143DC6F" w14:textId="77777777" w:rsidR="001C0790" w:rsidRDefault="001C0790" w:rsidP="00756DF0">
            <w:r>
              <w:t xml:space="preserve"> mins.</w:t>
            </w:r>
          </w:p>
        </w:tc>
      </w:tr>
      <w:tr w:rsidR="001C0790" w14:paraId="44F07904" w14:textId="77777777" w:rsidTr="000612EE">
        <w:tc>
          <w:tcPr>
            <w:tcW w:w="425" w:type="dxa"/>
          </w:tcPr>
          <w:p w14:paraId="71607F5E" w14:textId="77777777" w:rsidR="001C0790" w:rsidRDefault="001C0790" w:rsidP="00756DF0">
            <w:r>
              <w:t>3</w:t>
            </w:r>
          </w:p>
        </w:tc>
        <w:tc>
          <w:tcPr>
            <w:tcW w:w="1843" w:type="dxa"/>
          </w:tcPr>
          <w:p w14:paraId="1E032127" w14:textId="77777777" w:rsidR="001C0790" w:rsidRDefault="001C0790" w:rsidP="00756DF0">
            <w:r>
              <w:t>How convincing are these interpretations?</w:t>
            </w:r>
          </w:p>
        </w:tc>
        <w:tc>
          <w:tcPr>
            <w:tcW w:w="8080" w:type="dxa"/>
          </w:tcPr>
          <w:p w14:paraId="791B8D23" w14:textId="77777777" w:rsidR="001C0790" w:rsidRDefault="001C0790" w:rsidP="00756DF0">
            <w:r w:rsidRPr="006B33D3">
              <w:rPr>
                <w:b/>
                <w:bCs/>
                <w:u w:val="single"/>
              </w:rPr>
              <w:t>BRAIN BOX</w:t>
            </w:r>
            <w:r>
              <w:t xml:space="preserve"> Use your </w:t>
            </w:r>
            <w:r w:rsidRPr="75B8D097">
              <w:rPr>
                <w:b/>
                <w:bCs/>
                <w:color w:val="FF0000"/>
                <w:u w:val="single"/>
              </w:rPr>
              <w:t>own knowledge</w:t>
            </w:r>
            <w:r w:rsidRPr="75B8D097">
              <w:rPr>
                <w:color w:val="FF0000"/>
              </w:rPr>
              <w:t xml:space="preserve"> </w:t>
            </w:r>
            <w:r>
              <w:t>to consider how convincing each interpretation is. Refer to both interpretations. Come to a justified judgement on which interpretation you find most convincing (accurate).</w:t>
            </w:r>
          </w:p>
        </w:tc>
        <w:tc>
          <w:tcPr>
            <w:tcW w:w="870" w:type="dxa"/>
          </w:tcPr>
          <w:p w14:paraId="31026BDB" w14:textId="77777777" w:rsidR="001C0790" w:rsidRDefault="001C0790" w:rsidP="00756DF0">
            <w:r>
              <w:t>8 = 12 mins.</w:t>
            </w:r>
          </w:p>
        </w:tc>
      </w:tr>
      <w:tr w:rsidR="001C0790" w14:paraId="7BF6283D" w14:textId="77777777" w:rsidTr="000612EE">
        <w:tc>
          <w:tcPr>
            <w:tcW w:w="425" w:type="dxa"/>
          </w:tcPr>
          <w:p w14:paraId="585F5ABB" w14:textId="77777777" w:rsidR="001C0790" w:rsidRDefault="001C0790" w:rsidP="00756DF0">
            <w:r>
              <w:t>4</w:t>
            </w:r>
          </w:p>
        </w:tc>
        <w:tc>
          <w:tcPr>
            <w:tcW w:w="1843" w:type="dxa"/>
          </w:tcPr>
          <w:p w14:paraId="5D288E53" w14:textId="77777777" w:rsidR="001C0790" w:rsidRDefault="001C0790" w:rsidP="00756DF0">
            <w:r>
              <w:t>Describe... recall specific information.</w:t>
            </w:r>
          </w:p>
        </w:tc>
        <w:tc>
          <w:tcPr>
            <w:tcW w:w="8080" w:type="dxa"/>
          </w:tcPr>
          <w:p w14:paraId="77E8F08C" w14:textId="77777777" w:rsidR="001C0790" w:rsidRDefault="001C0790" w:rsidP="00756DF0">
            <w:r>
              <w:t>Detailed and relevant knowledge. Do not just identify 2 examples, describe, and explain, relate what you know to the question.</w:t>
            </w:r>
          </w:p>
          <w:p w14:paraId="3E61285D" w14:textId="77777777" w:rsidR="001C0790" w:rsidRDefault="001C0790" w:rsidP="00756DF0"/>
        </w:tc>
        <w:tc>
          <w:tcPr>
            <w:tcW w:w="870" w:type="dxa"/>
          </w:tcPr>
          <w:p w14:paraId="30565B37" w14:textId="77777777" w:rsidR="001C0790" w:rsidRDefault="001C0790" w:rsidP="00756DF0">
            <w:r>
              <w:t>4 = 6 mins.</w:t>
            </w:r>
          </w:p>
        </w:tc>
      </w:tr>
      <w:tr w:rsidR="001C0790" w14:paraId="7C5F64D7" w14:textId="77777777" w:rsidTr="000612EE">
        <w:tc>
          <w:tcPr>
            <w:tcW w:w="425" w:type="dxa"/>
          </w:tcPr>
          <w:p w14:paraId="2D72B581" w14:textId="77777777" w:rsidR="001C0790" w:rsidRDefault="001C0790" w:rsidP="00756DF0">
            <w:r>
              <w:t>5</w:t>
            </w:r>
          </w:p>
        </w:tc>
        <w:tc>
          <w:tcPr>
            <w:tcW w:w="1843" w:type="dxa"/>
          </w:tcPr>
          <w:p w14:paraId="24A9EDC2" w14:textId="5A84C34D" w:rsidR="001C0790" w:rsidRDefault="001C0790" w:rsidP="00756DF0">
            <w:r>
              <w:t xml:space="preserve">In what ways did change impact on Germany - </w:t>
            </w:r>
          </w:p>
        </w:tc>
        <w:tc>
          <w:tcPr>
            <w:tcW w:w="8080" w:type="dxa"/>
          </w:tcPr>
          <w:p w14:paraId="2612E16D" w14:textId="77777777" w:rsidR="001C0790" w:rsidRDefault="001C0790" w:rsidP="00756DF0">
            <w:r>
              <w:t>Explain the changes or effects of change with detailed and relevant knowledge. Explore how much change there was, how quickly it took place and whether everyone experienced the same change, or whether there were different changes over time.</w:t>
            </w:r>
          </w:p>
        </w:tc>
        <w:tc>
          <w:tcPr>
            <w:tcW w:w="870" w:type="dxa"/>
          </w:tcPr>
          <w:p w14:paraId="3D5EE40C" w14:textId="77777777" w:rsidR="001C0790" w:rsidRDefault="001C0790" w:rsidP="00756DF0">
            <w:r>
              <w:t>8 =- 12 mins.</w:t>
            </w:r>
          </w:p>
        </w:tc>
      </w:tr>
      <w:tr w:rsidR="001C0790" w14:paraId="078E87EF" w14:textId="77777777" w:rsidTr="000612EE">
        <w:tc>
          <w:tcPr>
            <w:tcW w:w="425" w:type="dxa"/>
          </w:tcPr>
          <w:p w14:paraId="72AC8D0E" w14:textId="77777777" w:rsidR="001C0790" w:rsidRDefault="001C0790" w:rsidP="00756DF0">
            <w:r>
              <w:t>6</w:t>
            </w:r>
          </w:p>
        </w:tc>
        <w:tc>
          <w:tcPr>
            <w:tcW w:w="1843" w:type="dxa"/>
          </w:tcPr>
          <w:p w14:paraId="60AC4327" w14:textId="77777777" w:rsidR="001C0790" w:rsidRDefault="001C0790" w:rsidP="00756DF0">
            <w:r>
              <w:t>Essay question – two key points to consider.</w:t>
            </w:r>
          </w:p>
        </w:tc>
        <w:tc>
          <w:tcPr>
            <w:tcW w:w="8080" w:type="dxa"/>
          </w:tcPr>
          <w:p w14:paraId="78E1C7F9" w14:textId="673329C1" w:rsidR="001C0790" w:rsidRDefault="001C0790" w:rsidP="000612EE">
            <w:r>
              <w:t>Consider the importance of each factor. Maintain focus on the question.</w:t>
            </w:r>
            <w:r w:rsidR="000612EE">
              <w:t xml:space="preserve"> Aim for</w:t>
            </w:r>
            <w:r>
              <w:t xml:space="preserve"> a consistent argument throughout your answer if possible.</w:t>
            </w:r>
            <w:r w:rsidR="000612EE">
              <w:t xml:space="preserve"> </w:t>
            </w:r>
            <w:r>
              <w:t xml:space="preserve">How might the two bullet points </w:t>
            </w:r>
            <w:r w:rsidR="000612EE">
              <w:t>link</w:t>
            </w:r>
            <w:r>
              <w:t>? Clear and supported judgement/conclusion at the end</w:t>
            </w:r>
          </w:p>
        </w:tc>
        <w:tc>
          <w:tcPr>
            <w:tcW w:w="870" w:type="dxa"/>
          </w:tcPr>
          <w:p w14:paraId="08C1A2C8" w14:textId="77777777" w:rsidR="001C0790" w:rsidRDefault="001C0790" w:rsidP="00756DF0">
            <w:r>
              <w:t>12 = 18 mins.</w:t>
            </w:r>
          </w:p>
        </w:tc>
      </w:tr>
    </w:tbl>
    <w:p w14:paraId="74130DE3" w14:textId="77777777" w:rsidR="001C0790" w:rsidRDefault="001C0790" w:rsidP="000612EE"/>
    <w:sectPr w:rsidR="001C0790" w:rsidSect="000612EE">
      <w:pgSz w:w="11906" w:h="16838"/>
      <w:pgMar w:top="284" w:right="566" w:bottom="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A4265"/>
    <w:multiLevelType w:val="hybridMultilevel"/>
    <w:tmpl w:val="FFF871B2"/>
    <w:lvl w:ilvl="0" w:tplc="FFD67E20">
      <w:start w:val="2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3728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958"/>
    <w:rsid w:val="000612EE"/>
    <w:rsid w:val="00064207"/>
    <w:rsid w:val="0008051F"/>
    <w:rsid w:val="000B600F"/>
    <w:rsid w:val="000D514E"/>
    <w:rsid w:val="00114532"/>
    <w:rsid w:val="001530A1"/>
    <w:rsid w:val="001C0790"/>
    <w:rsid w:val="00262170"/>
    <w:rsid w:val="00287872"/>
    <w:rsid w:val="002C05DF"/>
    <w:rsid w:val="003A5142"/>
    <w:rsid w:val="003B0DE5"/>
    <w:rsid w:val="00440958"/>
    <w:rsid w:val="00547F81"/>
    <w:rsid w:val="005658C0"/>
    <w:rsid w:val="00587BCC"/>
    <w:rsid w:val="006B33D3"/>
    <w:rsid w:val="006F4DDC"/>
    <w:rsid w:val="00774184"/>
    <w:rsid w:val="007E5B8B"/>
    <w:rsid w:val="007F1F26"/>
    <w:rsid w:val="00910C65"/>
    <w:rsid w:val="0093531F"/>
    <w:rsid w:val="009456B8"/>
    <w:rsid w:val="00947EF9"/>
    <w:rsid w:val="009A1EAE"/>
    <w:rsid w:val="00A4147B"/>
    <w:rsid w:val="00C3050D"/>
    <w:rsid w:val="00C41609"/>
    <w:rsid w:val="00C77D9E"/>
    <w:rsid w:val="00C925AF"/>
    <w:rsid w:val="00D01BB7"/>
    <w:rsid w:val="00D2672E"/>
    <w:rsid w:val="00D52400"/>
    <w:rsid w:val="00DA17E7"/>
    <w:rsid w:val="00DB2EE2"/>
    <w:rsid w:val="00E04E4F"/>
    <w:rsid w:val="00E315FF"/>
    <w:rsid w:val="00FB6B71"/>
    <w:rsid w:val="01C8BC2A"/>
    <w:rsid w:val="027C506C"/>
    <w:rsid w:val="02F3902C"/>
    <w:rsid w:val="03777DDC"/>
    <w:rsid w:val="05A9C5C9"/>
    <w:rsid w:val="0622A18D"/>
    <w:rsid w:val="06E4F5DE"/>
    <w:rsid w:val="089B3BD7"/>
    <w:rsid w:val="0A0DAF48"/>
    <w:rsid w:val="0A5481F4"/>
    <w:rsid w:val="0AD294CD"/>
    <w:rsid w:val="0D688C57"/>
    <w:rsid w:val="0EE2B738"/>
    <w:rsid w:val="0FF7D089"/>
    <w:rsid w:val="10F18C89"/>
    <w:rsid w:val="112B73F7"/>
    <w:rsid w:val="114D50AB"/>
    <w:rsid w:val="11AC01A0"/>
    <w:rsid w:val="11EBB7B3"/>
    <w:rsid w:val="12B84430"/>
    <w:rsid w:val="12C40A64"/>
    <w:rsid w:val="1320DECB"/>
    <w:rsid w:val="142664A0"/>
    <w:rsid w:val="15297207"/>
    <w:rsid w:val="16935828"/>
    <w:rsid w:val="17CE1BF5"/>
    <w:rsid w:val="17D4812B"/>
    <w:rsid w:val="19824F46"/>
    <w:rsid w:val="19DCA545"/>
    <w:rsid w:val="19FCE32A"/>
    <w:rsid w:val="1A0841EB"/>
    <w:rsid w:val="1AE92C8F"/>
    <w:rsid w:val="1B8B5C50"/>
    <w:rsid w:val="1B991A17"/>
    <w:rsid w:val="1CD3B6A2"/>
    <w:rsid w:val="1CD54C89"/>
    <w:rsid w:val="1DB08037"/>
    <w:rsid w:val="206C24AE"/>
    <w:rsid w:val="20EAE7F6"/>
    <w:rsid w:val="2301373D"/>
    <w:rsid w:val="2339D9B9"/>
    <w:rsid w:val="23A11D93"/>
    <w:rsid w:val="23A3C570"/>
    <w:rsid w:val="264B3116"/>
    <w:rsid w:val="26CD4C38"/>
    <w:rsid w:val="26DB6632"/>
    <w:rsid w:val="26DCA5C9"/>
    <w:rsid w:val="278C0ECD"/>
    <w:rsid w:val="27B600C8"/>
    <w:rsid w:val="2A1306F4"/>
    <w:rsid w:val="2B3CFB24"/>
    <w:rsid w:val="2BE267B8"/>
    <w:rsid w:val="2C26C234"/>
    <w:rsid w:val="2D108944"/>
    <w:rsid w:val="2D5343B7"/>
    <w:rsid w:val="2F022297"/>
    <w:rsid w:val="2F29964B"/>
    <w:rsid w:val="30ADB972"/>
    <w:rsid w:val="30E829A7"/>
    <w:rsid w:val="319F19F0"/>
    <w:rsid w:val="31CB6CFF"/>
    <w:rsid w:val="31EC7AA4"/>
    <w:rsid w:val="32AD9F3E"/>
    <w:rsid w:val="330F3E22"/>
    <w:rsid w:val="33B4473D"/>
    <w:rsid w:val="34FDF0E2"/>
    <w:rsid w:val="35C573BF"/>
    <w:rsid w:val="35E51300"/>
    <w:rsid w:val="36BF9EE9"/>
    <w:rsid w:val="38988522"/>
    <w:rsid w:val="3A918B43"/>
    <w:rsid w:val="3C2C0A23"/>
    <w:rsid w:val="3E2D1B9D"/>
    <w:rsid w:val="3E3B6616"/>
    <w:rsid w:val="3F67FAC1"/>
    <w:rsid w:val="4096C3BE"/>
    <w:rsid w:val="41CBC66B"/>
    <w:rsid w:val="42938498"/>
    <w:rsid w:val="440C28A2"/>
    <w:rsid w:val="476475E9"/>
    <w:rsid w:val="47AFBE4C"/>
    <w:rsid w:val="4997484E"/>
    <w:rsid w:val="49A2D110"/>
    <w:rsid w:val="4A2A0680"/>
    <w:rsid w:val="4FDC1F6A"/>
    <w:rsid w:val="51EAD85E"/>
    <w:rsid w:val="52E858C4"/>
    <w:rsid w:val="52F0CA36"/>
    <w:rsid w:val="56F002EA"/>
    <w:rsid w:val="5725FB84"/>
    <w:rsid w:val="576E36B8"/>
    <w:rsid w:val="5780736F"/>
    <w:rsid w:val="57A74422"/>
    <w:rsid w:val="57E7314F"/>
    <w:rsid w:val="589F4999"/>
    <w:rsid w:val="58F04860"/>
    <w:rsid w:val="599F2FCB"/>
    <w:rsid w:val="5A76C4A3"/>
    <w:rsid w:val="5B81E461"/>
    <w:rsid w:val="5BF96CA7"/>
    <w:rsid w:val="5D4F9092"/>
    <w:rsid w:val="5D953D08"/>
    <w:rsid w:val="5F310D69"/>
    <w:rsid w:val="5F5402E2"/>
    <w:rsid w:val="618BF74D"/>
    <w:rsid w:val="624602C4"/>
    <w:rsid w:val="6262870D"/>
    <w:rsid w:val="6268AE2B"/>
    <w:rsid w:val="63C8501E"/>
    <w:rsid w:val="63FC4016"/>
    <w:rsid w:val="641DA6E9"/>
    <w:rsid w:val="6485DB79"/>
    <w:rsid w:val="655E15CE"/>
    <w:rsid w:val="65E3B245"/>
    <w:rsid w:val="6691B93C"/>
    <w:rsid w:val="669E16CA"/>
    <w:rsid w:val="683E7971"/>
    <w:rsid w:val="68F1180C"/>
    <w:rsid w:val="693FED7E"/>
    <w:rsid w:val="6AA04DF6"/>
    <w:rsid w:val="6D899FCC"/>
    <w:rsid w:val="6DAB60D2"/>
    <w:rsid w:val="6DB34E58"/>
    <w:rsid w:val="6DC1CA4D"/>
    <w:rsid w:val="6E87F4AE"/>
    <w:rsid w:val="6EFDEDB6"/>
    <w:rsid w:val="6F4F1EB9"/>
    <w:rsid w:val="6FC67FA4"/>
    <w:rsid w:val="709D3D1A"/>
    <w:rsid w:val="71B42353"/>
    <w:rsid w:val="7564841A"/>
    <w:rsid w:val="75B8D097"/>
    <w:rsid w:val="77662E63"/>
    <w:rsid w:val="77968795"/>
    <w:rsid w:val="78C65B2A"/>
    <w:rsid w:val="7A89E3DA"/>
    <w:rsid w:val="7DC1849C"/>
    <w:rsid w:val="7E421352"/>
    <w:rsid w:val="7EAA31EA"/>
    <w:rsid w:val="7F144F68"/>
    <w:rsid w:val="7F432F64"/>
    <w:rsid w:val="7F4BB27F"/>
    <w:rsid w:val="7F5D54FD"/>
    <w:rsid w:val="7F654283"/>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55385"/>
  <w15:docId w15:val="{ED8CE485-1F1B-40DC-B8F3-FAE84646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147561AB51DF428788596ACB76AD16" ma:contentTypeVersion="" ma:contentTypeDescription="Create a new document." ma:contentTypeScope="" ma:versionID="fd2bf89815a3d08e1333e865a571437c">
  <xsd:schema xmlns:xsd="http://www.w3.org/2001/XMLSchema" xmlns:xs="http://www.w3.org/2001/XMLSchema" xmlns:p="http://schemas.microsoft.com/office/2006/metadata/properties" xmlns:ns2="82762546-134f-435b-a3d8-01776a5e047b" xmlns:ns3="67fdbd2b-1973-427c-bffa-6d718ee9b636" xmlns:ns4="3c6552ff-e203-492b-9a4a-86c2b1ce869f" targetNamespace="http://schemas.microsoft.com/office/2006/metadata/properties" ma:root="true" ma:fieldsID="00672294dec573198491a2eeb19b4524" ns2:_="" ns3:_="" ns4:_="">
    <xsd:import namespace="82762546-134f-435b-a3d8-01776a5e047b"/>
    <xsd:import namespace="67fdbd2b-1973-427c-bffa-6d718ee9b636"/>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62546-134f-435b-a3d8-01776a5e04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fdbd2b-1973-427c-bffa-6d718ee9b6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9F64BCF-503F-4F2E-86A0-989497ECA44D}" ma:internalName="TaxCatchAll" ma:showField="CatchAllData" ma:web="{67fdbd2b-1973-427c-bffa-6d718ee9b6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762546-134f-435b-a3d8-01776a5e047b">
      <Terms xmlns="http://schemas.microsoft.com/office/infopath/2007/PartnerControls"/>
    </lcf76f155ced4ddcb4097134ff3c332f>
    <TaxCatchAll xmlns="3c6552ff-e203-492b-9a4a-86c2b1ce869f" xsi:nil="true"/>
  </documentManagement>
</p:properties>
</file>

<file path=customXml/itemProps1.xml><?xml version="1.0" encoding="utf-8"?>
<ds:datastoreItem xmlns:ds="http://schemas.openxmlformats.org/officeDocument/2006/customXml" ds:itemID="{AA216D4A-D1A4-48B9-BA31-C79D1782DC25}"/>
</file>

<file path=customXml/itemProps2.xml><?xml version="1.0" encoding="utf-8"?>
<ds:datastoreItem xmlns:ds="http://schemas.openxmlformats.org/officeDocument/2006/customXml" ds:itemID="{EC892D09-BBAB-40A1-A24A-D6592515CCE1}">
  <ds:schemaRefs>
    <ds:schemaRef ds:uri="http://schemas.microsoft.com/sharepoint/v3/contenttype/forms"/>
  </ds:schemaRefs>
</ds:datastoreItem>
</file>

<file path=customXml/itemProps3.xml><?xml version="1.0" encoding="utf-8"?>
<ds:datastoreItem xmlns:ds="http://schemas.openxmlformats.org/officeDocument/2006/customXml" ds:itemID="{ECEE3B70-CEA6-4FB5-9D39-AE2260E0A2BF}">
  <ds:schemaRefs>
    <ds:schemaRef ds:uri="http://schemas.microsoft.com/office/2006/metadata/properties"/>
    <ds:schemaRef ds:uri="http://schemas.microsoft.com/office/infopath/2007/PartnerControls"/>
    <ds:schemaRef ds:uri="82762546-134f-435b-a3d8-01776a5e047b"/>
    <ds:schemaRef ds:uri="3c6552ff-e203-492b-9a4a-86c2b1ce869f"/>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683</Words>
  <Characters>3480</Characters>
  <Application>Microsoft Office Word</Application>
  <DocSecurity>0</DocSecurity>
  <Lines>145</Lines>
  <Paragraphs>88</Paragraphs>
  <ScaleCrop>false</ScaleCrop>
  <HeadingPairs>
    <vt:vector size="2" baseType="variant">
      <vt:variant>
        <vt:lpstr>Title</vt:lpstr>
      </vt:variant>
      <vt:variant>
        <vt:i4>1</vt:i4>
      </vt:variant>
    </vt:vector>
  </HeadingPairs>
  <TitlesOfParts>
    <vt:vector size="1" baseType="lpstr">
      <vt:lpstr/>
    </vt:vector>
  </TitlesOfParts>
  <Company>The Lacon Childe School</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Roff</dc:creator>
  <cp:keywords/>
  <dc:description/>
  <cp:lastModifiedBy>Rawnsley, Caroline</cp:lastModifiedBy>
  <cp:revision>4</cp:revision>
  <cp:lastPrinted>2025-10-20T15:29:00Z</cp:lastPrinted>
  <dcterms:created xsi:type="dcterms:W3CDTF">2025-10-19T15:05:00Z</dcterms:created>
  <dcterms:modified xsi:type="dcterms:W3CDTF">2025-10-21T08:58:00Z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0x01010002147561AB51DF428788596ACB76AD16</vt:lpwstr>
  </property>
  <property fmtid="{D5CDD505-2E9C-101B-9397-08002B2CF9AE}" pid="3" name="MediaServiceImageTags">
    <vt:lpwstr/>
  </property>
</Properties>
</file>